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A35" w14:textId="725A4B85" w:rsidR="004218AA" w:rsidRPr="00F27BA9" w:rsidRDefault="00F27BA9" w:rsidP="004218AA">
      <w:pPr>
        <w:ind w:firstLine="567"/>
        <w:jc w:val="both"/>
        <w:rPr>
          <w:b/>
          <w:bCs/>
        </w:rPr>
      </w:pPr>
      <w:r w:rsidRPr="00F27BA9">
        <w:rPr>
          <w:b/>
          <w:bCs/>
        </w:rPr>
        <w:t xml:space="preserve">Example of the design of references to </w:t>
      </w:r>
      <w:r w:rsidRPr="00F27BA9">
        <w:rPr>
          <w:b/>
          <w:bCs/>
          <w:u w:val="single"/>
        </w:rPr>
        <w:t>books</w:t>
      </w:r>
      <w:r w:rsidR="004218AA" w:rsidRPr="00F27BA9">
        <w:rPr>
          <w:b/>
          <w:bCs/>
        </w:rPr>
        <w:t xml:space="preserve">: </w:t>
      </w:r>
    </w:p>
    <w:p w14:paraId="06299412" w14:textId="142B6EAC" w:rsidR="004218AA" w:rsidRDefault="004218AA" w:rsidP="004218AA">
      <w:pPr>
        <w:jc w:val="both"/>
        <w:rPr>
          <w:szCs w:val="24"/>
        </w:rPr>
      </w:pPr>
      <w:r w:rsidRPr="004350A4">
        <w:rPr>
          <w:szCs w:val="24"/>
        </w:rPr>
        <w:t xml:space="preserve">[1] </w:t>
      </w:r>
      <w:r w:rsidR="004350A4" w:rsidRPr="004350A4">
        <w:rPr>
          <w:szCs w:val="24"/>
        </w:rPr>
        <w:t xml:space="preserve">N. A. </w:t>
      </w:r>
      <w:proofErr w:type="spellStart"/>
      <w:r w:rsidR="004350A4" w:rsidRPr="004350A4">
        <w:rPr>
          <w:szCs w:val="24"/>
        </w:rPr>
        <w:t>Spaldin</w:t>
      </w:r>
      <w:proofErr w:type="spellEnd"/>
      <w:r w:rsidR="004350A4">
        <w:rPr>
          <w:szCs w:val="24"/>
        </w:rPr>
        <w:t>.</w:t>
      </w:r>
      <w:r w:rsidR="001E2EDD" w:rsidRPr="004350A4">
        <w:rPr>
          <w:szCs w:val="24"/>
        </w:rPr>
        <w:t xml:space="preserve"> </w:t>
      </w:r>
      <w:r w:rsidR="004350A4" w:rsidRPr="004350A4">
        <w:rPr>
          <w:szCs w:val="24"/>
        </w:rPr>
        <w:t>Magnetic Materials: Fundamentals and Applications</w:t>
      </w:r>
      <w:r w:rsidRPr="004350A4">
        <w:rPr>
          <w:szCs w:val="24"/>
        </w:rPr>
        <w:t xml:space="preserve">. </w:t>
      </w:r>
      <w:r w:rsidR="004350A4" w:rsidRPr="004350A4">
        <w:rPr>
          <w:szCs w:val="24"/>
        </w:rPr>
        <w:t>Cambridge university press</w:t>
      </w:r>
      <w:r w:rsidRPr="004350A4">
        <w:rPr>
          <w:szCs w:val="24"/>
        </w:rPr>
        <w:t xml:space="preserve"> (</w:t>
      </w:r>
      <w:r w:rsidR="004350A4">
        <w:rPr>
          <w:szCs w:val="24"/>
        </w:rPr>
        <w:t>2010</w:t>
      </w:r>
      <w:r w:rsidRPr="004350A4">
        <w:rPr>
          <w:szCs w:val="24"/>
        </w:rPr>
        <w:t>)</w:t>
      </w:r>
      <w:r w:rsidR="0001238B" w:rsidRPr="00F27BA9">
        <w:rPr>
          <w:szCs w:val="24"/>
        </w:rPr>
        <w:t xml:space="preserve"> 270</w:t>
      </w:r>
      <w:r w:rsidRPr="004350A4">
        <w:rPr>
          <w:szCs w:val="24"/>
        </w:rPr>
        <w:t>.</w:t>
      </w:r>
      <w:r w:rsidR="00241D16" w:rsidRPr="004350A4">
        <w:rPr>
          <w:szCs w:val="24"/>
        </w:rPr>
        <w:t xml:space="preserve"> </w:t>
      </w:r>
    </w:p>
    <w:p w14:paraId="5C19134C" w14:textId="5EB0EEA3" w:rsidR="004350A4" w:rsidRPr="00F27BA9" w:rsidRDefault="004350A4" w:rsidP="004218AA">
      <w:pPr>
        <w:jc w:val="both"/>
        <w:rPr>
          <w:szCs w:val="24"/>
        </w:rPr>
      </w:pPr>
      <w:r w:rsidRPr="00F27BA9">
        <w:rPr>
          <w:szCs w:val="24"/>
        </w:rPr>
        <w:t xml:space="preserve">[2] </w:t>
      </w:r>
      <w:r w:rsidR="00F27BA9">
        <w:rPr>
          <w:szCs w:val="24"/>
        </w:rPr>
        <w:t xml:space="preserve">J. </w:t>
      </w:r>
      <w:r w:rsidR="00F27BA9" w:rsidRPr="00F27BA9">
        <w:rPr>
          <w:szCs w:val="24"/>
        </w:rPr>
        <w:t>Kondo</w:t>
      </w:r>
      <w:r w:rsidR="00F27BA9">
        <w:rPr>
          <w:szCs w:val="24"/>
        </w:rPr>
        <w:t xml:space="preserve">. </w:t>
      </w:r>
      <w:r w:rsidR="00F27BA9" w:rsidRPr="00F27BA9">
        <w:rPr>
          <w:szCs w:val="24"/>
        </w:rPr>
        <w:t>The physics of dilute magnetic alloys.</w:t>
      </w:r>
      <w:r w:rsidRPr="00F27BA9">
        <w:rPr>
          <w:szCs w:val="24"/>
        </w:rPr>
        <w:t xml:space="preserve"> </w:t>
      </w:r>
      <w:r w:rsidR="00F27BA9" w:rsidRPr="00F27BA9">
        <w:rPr>
          <w:szCs w:val="24"/>
        </w:rPr>
        <w:t>Cambridge University Press</w:t>
      </w:r>
      <w:r w:rsidRPr="00F27BA9">
        <w:rPr>
          <w:szCs w:val="24"/>
        </w:rPr>
        <w:t xml:space="preserve"> (20</w:t>
      </w:r>
      <w:r w:rsidR="00F27BA9">
        <w:rPr>
          <w:szCs w:val="24"/>
        </w:rPr>
        <w:t>12</w:t>
      </w:r>
      <w:r w:rsidRPr="00F27BA9">
        <w:rPr>
          <w:szCs w:val="24"/>
        </w:rPr>
        <w:t>)</w:t>
      </w:r>
      <w:r w:rsidR="0001238B" w:rsidRPr="00F27BA9">
        <w:rPr>
          <w:szCs w:val="24"/>
        </w:rPr>
        <w:t xml:space="preserve"> </w:t>
      </w:r>
      <w:r w:rsidR="00F27BA9">
        <w:rPr>
          <w:szCs w:val="24"/>
        </w:rPr>
        <w:t>259</w:t>
      </w:r>
      <w:r w:rsidRPr="00F27BA9">
        <w:rPr>
          <w:szCs w:val="24"/>
        </w:rPr>
        <w:t>.</w:t>
      </w:r>
    </w:p>
    <w:p w14:paraId="6952DA75" w14:textId="77777777" w:rsidR="007814AD" w:rsidRPr="00F27BA9" w:rsidRDefault="007814AD" w:rsidP="001014A1">
      <w:pPr>
        <w:ind w:firstLine="567"/>
        <w:jc w:val="both"/>
        <w:rPr>
          <w:b/>
          <w:bCs/>
        </w:rPr>
      </w:pPr>
    </w:p>
    <w:p w14:paraId="733F2E15" w14:textId="081D5006" w:rsidR="001014A1" w:rsidRPr="00F27BA9" w:rsidRDefault="00F27BA9" w:rsidP="001014A1">
      <w:pPr>
        <w:ind w:firstLine="567"/>
        <w:jc w:val="both"/>
        <w:rPr>
          <w:b/>
          <w:bCs/>
        </w:rPr>
      </w:pPr>
      <w:r w:rsidRPr="00F27BA9">
        <w:rPr>
          <w:b/>
          <w:bCs/>
        </w:rPr>
        <w:t xml:space="preserve">Example of the design of links to </w:t>
      </w:r>
      <w:r w:rsidRPr="00F27BA9">
        <w:rPr>
          <w:b/>
          <w:bCs/>
          <w:u w:val="single"/>
        </w:rPr>
        <w:t>articles</w:t>
      </w:r>
      <w:r w:rsidR="001014A1" w:rsidRPr="00F27BA9">
        <w:rPr>
          <w:b/>
          <w:bCs/>
        </w:rPr>
        <w:t xml:space="preserve">: </w:t>
      </w:r>
    </w:p>
    <w:p w14:paraId="7F6B9DD9" w14:textId="4FCCB519" w:rsidR="001014A1" w:rsidRPr="001014A1" w:rsidRDefault="001014A1" w:rsidP="004218AA">
      <w:pPr>
        <w:jc w:val="both"/>
        <w:rPr>
          <w:szCs w:val="24"/>
        </w:rPr>
      </w:pPr>
      <w:r w:rsidRPr="00E92FCA">
        <w:rPr>
          <w:szCs w:val="24"/>
        </w:rPr>
        <w:t xml:space="preserve">[1] </w:t>
      </w:r>
      <w:r w:rsidRPr="001014A1">
        <w:rPr>
          <w:szCs w:val="24"/>
        </w:rPr>
        <w:t>T</w:t>
      </w:r>
      <w:r w:rsidRPr="00E92FCA">
        <w:rPr>
          <w:szCs w:val="24"/>
        </w:rPr>
        <w:t xml:space="preserve">. </w:t>
      </w:r>
      <w:r w:rsidRPr="001014A1">
        <w:rPr>
          <w:szCs w:val="24"/>
        </w:rPr>
        <w:t>I</w:t>
      </w:r>
      <w:r w:rsidRPr="00E92FCA">
        <w:rPr>
          <w:szCs w:val="24"/>
        </w:rPr>
        <w:t xml:space="preserve">. </w:t>
      </w:r>
      <w:proofErr w:type="spellStart"/>
      <w:r w:rsidRPr="001014A1">
        <w:rPr>
          <w:szCs w:val="24"/>
        </w:rPr>
        <w:t>Zubar</w:t>
      </w:r>
      <w:proofErr w:type="spellEnd"/>
      <w:r w:rsidRPr="00E92FCA">
        <w:rPr>
          <w:szCs w:val="24"/>
        </w:rPr>
        <w:t xml:space="preserve"> </w:t>
      </w:r>
      <w:r w:rsidR="00E92FCA" w:rsidRPr="00E92FCA">
        <w:rPr>
          <w:szCs w:val="24"/>
        </w:rPr>
        <w:t>[et al.]</w:t>
      </w:r>
      <w:r w:rsidRPr="00E92FCA">
        <w:rPr>
          <w:szCs w:val="24"/>
        </w:rPr>
        <w:t xml:space="preserve"> </w:t>
      </w:r>
      <w:proofErr w:type="spellStart"/>
      <w:r w:rsidRPr="001014A1">
        <w:rPr>
          <w:szCs w:val="24"/>
        </w:rPr>
        <w:t>Nanomater</w:t>
      </w:r>
      <w:proofErr w:type="spellEnd"/>
      <w:r w:rsidRPr="001014A1">
        <w:rPr>
          <w:szCs w:val="24"/>
        </w:rPr>
        <w:t>.</w:t>
      </w:r>
      <w:r>
        <w:rPr>
          <w:szCs w:val="24"/>
        </w:rPr>
        <w:t xml:space="preserve"> 11 (2021) 634.</w:t>
      </w:r>
    </w:p>
    <w:p w14:paraId="17379902" w14:textId="06FF310D" w:rsidR="001E2EDD" w:rsidRDefault="004218AA" w:rsidP="004218AA">
      <w:pPr>
        <w:jc w:val="both"/>
        <w:rPr>
          <w:szCs w:val="24"/>
          <w:lang w:val="ru-RU"/>
        </w:rPr>
      </w:pPr>
      <w:r w:rsidRPr="001014A1">
        <w:rPr>
          <w:szCs w:val="24"/>
        </w:rPr>
        <w:t xml:space="preserve">[2] </w:t>
      </w:r>
      <w:r w:rsidR="004A2055" w:rsidRPr="004A2055">
        <w:rPr>
          <w:szCs w:val="24"/>
        </w:rPr>
        <w:t>Y</w:t>
      </w:r>
      <w:r w:rsidR="004A2055" w:rsidRPr="001014A1">
        <w:rPr>
          <w:szCs w:val="24"/>
        </w:rPr>
        <w:t xml:space="preserve">. </w:t>
      </w:r>
      <w:r w:rsidR="004A2055" w:rsidRPr="004A2055">
        <w:rPr>
          <w:szCs w:val="24"/>
        </w:rPr>
        <w:t>A</w:t>
      </w:r>
      <w:r w:rsidR="004A2055" w:rsidRPr="001014A1">
        <w:rPr>
          <w:szCs w:val="24"/>
        </w:rPr>
        <w:t xml:space="preserve">. </w:t>
      </w:r>
      <w:r w:rsidR="004A2055" w:rsidRPr="004A2055">
        <w:rPr>
          <w:szCs w:val="24"/>
        </w:rPr>
        <w:t>Yoshizawa</w:t>
      </w:r>
      <w:r w:rsidR="00B42BE6" w:rsidRPr="001014A1">
        <w:rPr>
          <w:szCs w:val="24"/>
        </w:rPr>
        <w:t xml:space="preserve"> </w:t>
      </w:r>
      <w:r w:rsidR="00E92FCA" w:rsidRPr="00E92FCA">
        <w:rPr>
          <w:szCs w:val="24"/>
        </w:rPr>
        <w:t>[et al.]</w:t>
      </w:r>
      <w:r w:rsidR="001E2EDD" w:rsidRPr="001014A1">
        <w:rPr>
          <w:szCs w:val="24"/>
        </w:rPr>
        <w:t xml:space="preserve"> </w:t>
      </w:r>
      <w:r w:rsidR="004A2055" w:rsidRPr="004A2055">
        <w:rPr>
          <w:szCs w:val="24"/>
          <w:lang w:val="ru-RU"/>
        </w:rPr>
        <w:t xml:space="preserve">J. </w:t>
      </w:r>
      <w:proofErr w:type="spellStart"/>
      <w:r w:rsidR="004A2055" w:rsidRPr="004A2055">
        <w:rPr>
          <w:szCs w:val="24"/>
          <w:lang w:val="ru-RU"/>
        </w:rPr>
        <w:t>Appl</w:t>
      </w:r>
      <w:proofErr w:type="spellEnd"/>
      <w:r w:rsidR="004A2055" w:rsidRPr="004A2055">
        <w:rPr>
          <w:szCs w:val="24"/>
          <w:lang w:val="ru-RU"/>
        </w:rPr>
        <w:t xml:space="preserve">. </w:t>
      </w:r>
      <w:proofErr w:type="spellStart"/>
      <w:r w:rsidR="004A2055" w:rsidRPr="004A2055">
        <w:rPr>
          <w:szCs w:val="24"/>
          <w:lang w:val="ru-RU"/>
        </w:rPr>
        <w:t>Phys</w:t>
      </w:r>
      <w:proofErr w:type="spellEnd"/>
      <w:r w:rsidR="004A2055" w:rsidRPr="004A2055">
        <w:rPr>
          <w:szCs w:val="24"/>
          <w:lang w:val="ru-RU"/>
        </w:rPr>
        <w:t>.</w:t>
      </w:r>
      <w:r w:rsidR="001E2EDD" w:rsidRPr="00BB56B6">
        <w:rPr>
          <w:szCs w:val="24"/>
          <w:lang w:val="ru-RU"/>
        </w:rPr>
        <w:t xml:space="preserve"> </w:t>
      </w:r>
      <w:r w:rsidR="004A2055" w:rsidRPr="004A2055">
        <w:rPr>
          <w:szCs w:val="24"/>
          <w:lang w:val="ru-RU"/>
        </w:rPr>
        <w:t>64(10)</w:t>
      </w:r>
      <w:r w:rsidR="001E2EDD" w:rsidRPr="00BB56B6">
        <w:rPr>
          <w:szCs w:val="24"/>
          <w:lang w:val="ru-RU"/>
        </w:rPr>
        <w:t xml:space="preserve"> (</w:t>
      </w:r>
      <w:r w:rsidR="004A2055" w:rsidRPr="00F27BA9">
        <w:rPr>
          <w:szCs w:val="24"/>
          <w:lang w:val="ru-RU"/>
        </w:rPr>
        <w:t>1988</w:t>
      </w:r>
      <w:r w:rsidR="001E2EDD" w:rsidRPr="00BB56B6">
        <w:rPr>
          <w:szCs w:val="24"/>
          <w:lang w:val="ru-RU"/>
        </w:rPr>
        <w:t xml:space="preserve">) </w:t>
      </w:r>
      <w:r w:rsidR="004A2055" w:rsidRPr="00F27BA9">
        <w:rPr>
          <w:szCs w:val="24"/>
          <w:lang w:val="ru-RU"/>
        </w:rPr>
        <w:t>6044-6046</w:t>
      </w:r>
      <w:r w:rsidR="001E2EDD" w:rsidRPr="00BB56B6">
        <w:rPr>
          <w:szCs w:val="24"/>
          <w:lang w:val="ru-RU"/>
        </w:rPr>
        <w:t xml:space="preserve">. </w:t>
      </w:r>
    </w:p>
    <w:p w14:paraId="3B9B51AA" w14:textId="0906D754" w:rsidR="004A2055" w:rsidRPr="00E92FCA" w:rsidRDefault="004A2055" w:rsidP="004218AA">
      <w:pPr>
        <w:jc w:val="both"/>
        <w:rPr>
          <w:szCs w:val="24"/>
        </w:rPr>
      </w:pPr>
      <w:r w:rsidRPr="00E92FCA">
        <w:rPr>
          <w:szCs w:val="24"/>
        </w:rPr>
        <w:t xml:space="preserve">[3] </w:t>
      </w:r>
      <w:r w:rsidR="00E92FCA" w:rsidRPr="00E92FCA">
        <w:rPr>
          <w:szCs w:val="24"/>
        </w:rPr>
        <w:t xml:space="preserve">A. V. </w:t>
      </w:r>
      <w:proofErr w:type="spellStart"/>
      <w:r w:rsidR="00E92FCA" w:rsidRPr="00E92FCA">
        <w:rPr>
          <w:szCs w:val="24"/>
        </w:rPr>
        <w:t>Trukhanov</w:t>
      </w:r>
      <w:proofErr w:type="spellEnd"/>
      <w:r w:rsidRPr="00E92FCA">
        <w:rPr>
          <w:szCs w:val="24"/>
        </w:rPr>
        <w:t xml:space="preserve"> </w:t>
      </w:r>
      <w:r w:rsidR="00E92FCA" w:rsidRPr="00E92FCA">
        <w:rPr>
          <w:szCs w:val="24"/>
        </w:rPr>
        <w:t>[et al.]</w:t>
      </w:r>
      <w:r w:rsidRPr="00E92FCA">
        <w:rPr>
          <w:szCs w:val="24"/>
        </w:rPr>
        <w:t xml:space="preserve"> </w:t>
      </w:r>
      <w:r w:rsidR="00E92FCA" w:rsidRPr="00E92FCA">
        <w:rPr>
          <w:szCs w:val="24"/>
        </w:rPr>
        <w:t>J</w:t>
      </w:r>
      <w:r w:rsidR="00E92FCA">
        <w:rPr>
          <w:szCs w:val="24"/>
          <w:lang w:val="ru-RU"/>
        </w:rPr>
        <w:t>.</w:t>
      </w:r>
      <w:r w:rsidR="00E92FCA" w:rsidRPr="00E92FCA">
        <w:rPr>
          <w:szCs w:val="24"/>
        </w:rPr>
        <w:t xml:space="preserve"> Phys</w:t>
      </w:r>
      <w:r w:rsidR="00E92FCA">
        <w:rPr>
          <w:szCs w:val="24"/>
          <w:lang w:val="ru-RU"/>
        </w:rPr>
        <w:t>.</w:t>
      </w:r>
      <w:r w:rsidR="00E92FCA" w:rsidRPr="00E92FCA">
        <w:rPr>
          <w:szCs w:val="24"/>
        </w:rPr>
        <w:t> Conf</w:t>
      </w:r>
      <w:r w:rsidR="00E92FCA">
        <w:rPr>
          <w:szCs w:val="24"/>
          <w:lang w:val="ru-RU"/>
        </w:rPr>
        <w:t>.</w:t>
      </w:r>
      <w:r w:rsidR="00E92FCA" w:rsidRPr="00E92FCA">
        <w:rPr>
          <w:szCs w:val="24"/>
        </w:rPr>
        <w:t xml:space="preserve"> Ser</w:t>
      </w:r>
      <w:r w:rsidR="00E92FCA">
        <w:rPr>
          <w:szCs w:val="24"/>
          <w:lang w:val="ru-RU"/>
        </w:rPr>
        <w:t>.</w:t>
      </w:r>
      <w:r w:rsidRPr="00E92FCA">
        <w:rPr>
          <w:szCs w:val="24"/>
        </w:rPr>
        <w:t xml:space="preserve"> </w:t>
      </w:r>
      <w:r w:rsidR="00E92FCA">
        <w:rPr>
          <w:szCs w:val="24"/>
          <w:lang w:val="ru-RU"/>
        </w:rPr>
        <w:t>891</w:t>
      </w:r>
      <w:r w:rsidRPr="00E92FCA">
        <w:rPr>
          <w:szCs w:val="24"/>
        </w:rPr>
        <w:t xml:space="preserve"> (2011) </w:t>
      </w:r>
      <w:r w:rsidR="00E92FCA">
        <w:rPr>
          <w:szCs w:val="24"/>
          <w:lang w:val="ru-RU"/>
        </w:rPr>
        <w:t>012204</w:t>
      </w:r>
      <w:r w:rsidRPr="00E92FCA">
        <w:rPr>
          <w:szCs w:val="24"/>
        </w:rPr>
        <w:t>.</w:t>
      </w:r>
    </w:p>
    <w:p w14:paraId="1AEDC778" w14:textId="667F722D" w:rsidR="004218AA" w:rsidRPr="00E92FCA" w:rsidRDefault="001014A1" w:rsidP="00E92FCA">
      <w:pPr>
        <w:jc w:val="both"/>
        <w:rPr>
          <w:szCs w:val="24"/>
        </w:rPr>
      </w:pPr>
      <w:r w:rsidRPr="00E92FCA">
        <w:rPr>
          <w:szCs w:val="24"/>
        </w:rPr>
        <w:t xml:space="preserve">[4] </w:t>
      </w:r>
      <w:r>
        <w:rPr>
          <w:szCs w:val="24"/>
        </w:rPr>
        <w:t>A</w:t>
      </w:r>
      <w:r w:rsidRPr="00E92FCA">
        <w:rPr>
          <w:szCs w:val="24"/>
        </w:rPr>
        <w:t xml:space="preserve">. </w:t>
      </w:r>
      <w:r>
        <w:rPr>
          <w:szCs w:val="24"/>
        </w:rPr>
        <w:t>V</w:t>
      </w:r>
      <w:r w:rsidRPr="00E92FCA">
        <w:rPr>
          <w:szCs w:val="24"/>
        </w:rPr>
        <w:t xml:space="preserve">. </w:t>
      </w:r>
      <w:proofErr w:type="spellStart"/>
      <w:r w:rsidRPr="001014A1">
        <w:rPr>
          <w:szCs w:val="24"/>
        </w:rPr>
        <w:t>Trukhanov</w:t>
      </w:r>
      <w:proofErr w:type="spellEnd"/>
      <w:r w:rsidRPr="00E92FCA">
        <w:rPr>
          <w:szCs w:val="24"/>
        </w:rPr>
        <w:t xml:space="preserve"> </w:t>
      </w:r>
      <w:r w:rsidR="00E92FCA" w:rsidRPr="00E92FCA">
        <w:rPr>
          <w:szCs w:val="24"/>
        </w:rPr>
        <w:t>[et al.]</w:t>
      </w:r>
      <w:r w:rsidRPr="00E92FCA">
        <w:rPr>
          <w:szCs w:val="24"/>
        </w:rPr>
        <w:t xml:space="preserve"> </w:t>
      </w:r>
      <w:r w:rsidRPr="00F27BA9">
        <w:rPr>
          <w:szCs w:val="24"/>
        </w:rPr>
        <w:t>J. Alloys Compd.</w:t>
      </w:r>
      <w:r>
        <w:rPr>
          <w:szCs w:val="24"/>
        </w:rPr>
        <w:t xml:space="preserve"> 866 (2021) 158961.</w:t>
      </w:r>
    </w:p>
    <w:sectPr w:rsidR="004218AA" w:rsidRPr="00E92FCA" w:rsidSect="008126DA">
      <w:headerReference w:type="default" r:id="rId8"/>
      <w:pgSz w:w="11906" w:h="16838" w:code="9"/>
      <w:pgMar w:top="1418" w:right="1134" w:bottom="1985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CDE7" w14:textId="77777777" w:rsidR="00547F8A" w:rsidRDefault="00547F8A" w:rsidP="008126DA">
      <w:r>
        <w:separator/>
      </w:r>
    </w:p>
  </w:endnote>
  <w:endnote w:type="continuationSeparator" w:id="0">
    <w:p w14:paraId="449C1D76" w14:textId="77777777" w:rsidR="00547F8A" w:rsidRDefault="00547F8A" w:rsidP="008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0860" w14:textId="77777777" w:rsidR="00547F8A" w:rsidRDefault="00547F8A" w:rsidP="008126DA">
      <w:r>
        <w:separator/>
      </w:r>
    </w:p>
  </w:footnote>
  <w:footnote w:type="continuationSeparator" w:id="0">
    <w:p w14:paraId="13090DA5" w14:textId="77777777" w:rsidR="00547F8A" w:rsidRDefault="00547F8A" w:rsidP="0081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6825"/>
    </w:tblGrid>
    <w:tr w:rsidR="001E2EDD" w14:paraId="08D982FD" w14:textId="77777777" w:rsidTr="001E2EDD">
      <w:trPr>
        <w:trHeight w:val="132"/>
      </w:trPr>
      <w:tc>
        <w:tcPr>
          <w:tcW w:w="3143" w:type="dxa"/>
          <w:vAlign w:val="center"/>
        </w:tcPr>
        <w:p w14:paraId="0C1E8F8C" w14:textId="0A4177FD" w:rsidR="00457441" w:rsidRDefault="003C166F" w:rsidP="001E2EDD">
          <w:pPr>
            <w:pStyle w:val="a8"/>
            <w:jc w:val="center"/>
            <w:rPr>
              <w:sz w:val="30"/>
              <w:szCs w:val="30"/>
            </w:rPr>
          </w:pPr>
          <w:r>
            <w:rPr>
              <w:noProof/>
            </w:rPr>
            <w:drawing>
              <wp:inline distT="0" distB="0" distL="0" distR="0" wp14:anchorId="0CA4CE33" wp14:editId="2987313A">
                <wp:extent cx="1477107" cy="494703"/>
                <wp:effectExtent l="0" t="0" r="8890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4082" b="97959" l="1367" r="99393">
                                      <a14:foregroundMark x1="45406" y1="4082" x2="87320" y2="66667"/>
                                      <a14:foregroundMark x1="87320" y1="66667" x2="19286" y2="82540"/>
                                      <a14:foregroundMark x1="19286" y1="82540" x2="48140" y2="18821"/>
                                      <a14:foregroundMark x1="48140" y1="18821" x2="74867" y2="82086"/>
                                      <a14:foregroundMark x1="74867" y1="82086" x2="39863" y2="92744"/>
                                      <a14:foregroundMark x1="39863" y1="92744" x2="39256" y2="93651"/>
                                      <a14:foregroundMark x1="37509" y1="51927" x2="44799" y2="28345"/>
                                      <a14:foregroundMark x1="44267" y1="43537" x2="43736" y2="22676"/>
                                      <a14:foregroundMark x1="43964" y1="19274" x2="44267" y2="46032"/>
                                      <a14:foregroundMark x1="52088" y1="4082" x2="58238" y2="4082"/>
                                      <a14:foregroundMark x1="49279" y1="14966" x2="58011" y2="11791"/>
                                      <a14:foregroundMark x1="10934" y1="57823" x2="16781" y2="86168"/>
                                      <a14:foregroundMark x1="7593" y1="63492" x2="23842" y2="97959"/>
                                      <a14:foregroundMark x1="3645" y1="52608" x2="5011" y2="60998"/>
                                      <a14:foregroundMark x1="46241" y1="75283" x2="81017" y2="91383"/>
                                      <a14:foregroundMark x1="81017" y1="91383" x2="91040" y2="89569"/>
                                      <a14:foregroundMark x1="42825" y1="20181" x2="10099" y2="81406"/>
                                      <a14:foregroundMark x1="10099" y1="81406" x2="53986" y2="78912"/>
                                      <a14:foregroundMark x1="53986" y1="78912" x2="91648" y2="82993"/>
                                      <a14:foregroundMark x1="91648" y1="82993" x2="55277" y2="65986"/>
                                      <a14:foregroundMark x1="55277" y1="65986" x2="20273" y2="94104"/>
                                      <a14:foregroundMark x1="20273" y1="94104" x2="44571" y2="29705"/>
                                      <a14:foregroundMark x1="44571" y1="29705" x2="57175" y2="54422"/>
                                      <a14:foregroundMark x1="89370" y1="65306" x2="95216" y2="97052"/>
                                      <a14:foregroundMark x1="91572" y1="73696" x2="93014" y2="76190"/>
                                      <a14:foregroundMark x1="95824" y1="63492" x2="99468" y2="75283"/>
                                      <a14:foregroundMark x1="90205" y1="62812" x2="98330" y2="64399"/>
                                      <a14:foregroundMark x1="93546" y1="87075" x2="16097" y2="92971"/>
                                      <a14:foregroundMark x1="16097" y1="92971" x2="72361" y2="93197"/>
                                      <a14:foregroundMark x1="72361" y1="93197" x2="97798" y2="90249"/>
                                      <a14:foregroundMark x1="38345" y1="24263" x2="45103" y2="22676"/>
                                      <a14:foregroundMark x1="1367" y1="92063" x2="6986" y2="97959"/>
                                      <a14:foregroundMark x1="41458" y1="10884" x2="45938" y2="2086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041" cy="509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vAlign w:val="center"/>
        </w:tcPr>
        <w:p w14:paraId="4EC5883C" w14:textId="649287D5" w:rsidR="00457441" w:rsidRDefault="003C166F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6471DD67" wp14:editId="7F47AF40">
                <wp:extent cx="2514600" cy="2571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17450" b="44631" l="7633" r="73554">
                                      <a14:foregroundMark x1="10794" y1="31879" x2="30918" y2="30201"/>
                                      <a14:foregroundMark x1="30918" y1="30201" x2="73554" y2="31879"/>
                                      <a14:foregroundMark x1="10486" y1="39597" x2="59059" y2="37248"/>
                                      <a14:foregroundMark x1="59059" y1="37248" x2="13955" y2="20470"/>
                                      <a14:foregroundMark x1="13955" y1="20470" x2="50578" y2="41611"/>
                                      <a14:foregroundMark x1="50578" y1="41611" x2="66230" y2="40604"/>
                                      <a14:foregroundMark x1="66230" y1="40604" x2="41018" y2="28859"/>
                                      <a14:foregroundMark x1="41018" y1="28859" x2="52274" y2="27852"/>
                                      <a14:backgroundMark x1="6014" y1="26846" x2="5397" y2="3791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32" r="22951" b="51665"/>
                        <a:stretch/>
                      </pic:blipFill>
                      <pic:spPr bwMode="auto">
                        <a:xfrm>
                          <a:off x="0" y="0"/>
                          <a:ext cx="2561231" cy="26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D087767" w14:textId="7F31A308" w:rsidR="001E2EDD" w:rsidRPr="005C3959" w:rsidRDefault="001E2EDD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2E4873C7" wp14:editId="6B6362CB">
                <wp:extent cx="3263644" cy="239395"/>
                <wp:effectExtent l="0" t="0" r="0" b="825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416" b="14652"/>
                        <a:stretch/>
                      </pic:blipFill>
                      <pic:spPr bwMode="auto">
                        <a:xfrm>
                          <a:off x="0" y="0"/>
                          <a:ext cx="3324165" cy="243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3BA1F3" w14:textId="77777777" w:rsidR="008126DA" w:rsidRDefault="008126DA" w:rsidP="004574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244"/>
    <w:multiLevelType w:val="multilevel"/>
    <w:tmpl w:val="381030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318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DK1NDMzNDYwNDNV0lEKTi0uzszPAykwrAUAwtA49CwAAAA="/>
  </w:docVars>
  <w:rsids>
    <w:rsidRoot w:val="00C54F27"/>
    <w:rsid w:val="0001238B"/>
    <w:rsid w:val="0006472A"/>
    <w:rsid w:val="000811D7"/>
    <w:rsid w:val="000854D2"/>
    <w:rsid w:val="000E53B5"/>
    <w:rsid w:val="001014A1"/>
    <w:rsid w:val="00197303"/>
    <w:rsid w:val="001E2EDD"/>
    <w:rsid w:val="002149B3"/>
    <w:rsid w:val="00241D16"/>
    <w:rsid w:val="00264E04"/>
    <w:rsid w:val="002760A6"/>
    <w:rsid w:val="00350459"/>
    <w:rsid w:val="003C166F"/>
    <w:rsid w:val="003D4663"/>
    <w:rsid w:val="0040290E"/>
    <w:rsid w:val="004218AA"/>
    <w:rsid w:val="00422B72"/>
    <w:rsid w:val="004350A4"/>
    <w:rsid w:val="00446663"/>
    <w:rsid w:val="00452413"/>
    <w:rsid w:val="00457441"/>
    <w:rsid w:val="004A2055"/>
    <w:rsid w:val="004A3A1F"/>
    <w:rsid w:val="004F2EB5"/>
    <w:rsid w:val="00500EAF"/>
    <w:rsid w:val="00547F8A"/>
    <w:rsid w:val="00581301"/>
    <w:rsid w:val="005D1FD6"/>
    <w:rsid w:val="005E30EF"/>
    <w:rsid w:val="00631458"/>
    <w:rsid w:val="00632AA4"/>
    <w:rsid w:val="00642966"/>
    <w:rsid w:val="00646AAD"/>
    <w:rsid w:val="00671625"/>
    <w:rsid w:val="006A7537"/>
    <w:rsid w:val="006B066D"/>
    <w:rsid w:val="006E2AC9"/>
    <w:rsid w:val="006E2C1C"/>
    <w:rsid w:val="006F7E47"/>
    <w:rsid w:val="00726E98"/>
    <w:rsid w:val="007814AD"/>
    <w:rsid w:val="007A3158"/>
    <w:rsid w:val="008056CB"/>
    <w:rsid w:val="008126DA"/>
    <w:rsid w:val="0087342D"/>
    <w:rsid w:val="00881609"/>
    <w:rsid w:val="008B5DB1"/>
    <w:rsid w:val="009A1505"/>
    <w:rsid w:val="00A728F0"/>
    <w:rsid w:val="00B168C5"/>
    <w:rsid w:val="00B42BE6"/>
    <w:rsid w:val="00B50B82"/>
    <w:rsid w:val="00B83739"/>
    <w:rsid w:val="00BA6759"/>
    <w:rsid w:val="00BB56B6"/>
    <w:rsid w:val="00BB7E6B"/>
    <w:rsid w:val="00C031AE"/>
    <w:rsid w:val="00C54F27"/>
    <w:rsid w:val="00C80226"/>
    <w:rsid w:val="00C928E1"/>
    <w:rsid w:val="00D21F74"/>
    <w:rsid w:val="00D24B1E"/>
    <w:rsid w:val="00D25D68"/>
    <w:rsid w:val="00D65493"/>
    <w:rsid w:val="00D92C95"/>
    <w:rsid w:val="00DA089D"/>
    <w:rsid w:val="00DE0563"/>
    <w:rsid w:val="00E2572C"/>
    <w:rsid w:val="00E42713"/>
    <w:rsid w:val="00E92FCA"/>
    <w:rsid w:val="00EB6409"/>
    <w:rsid w:val="00F0007E"/>
    <w:rsid w:val="00F2268B"/>
    <w:rsid w:val="00F2697E"/>
    <w:rsid w:val="00F279C7"/>
    <w:rsid w:val="00F27BA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369E9"/>
  <w15:docId w15:val="{31E03779-A0F1-434C-A9BF-C40D60B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D6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459"/>
    <w:rPr>
      <w:color w:val="808080"/>
    </w:rPr>
  </w:style>
  <w:style w:type="paragraph" w:styleId="a4">
    <w:name w:val="Normal (Web)"/>
    <w:basedOn w:val="a"/>
    <w:rsid w:val="000E53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grame">
    <w:name w:val="grame"/>
    <w:basedOn w:val="a0"/>
    <w:rsid w:val="000E53B5"/>
  </w:style>
  <w:style w:type="table" w:styleId="a5">
    <w:name w:val="Table Grid"/>
    <w:basedOn w:val="a1"/>
    <w:uiPriority w:val="59"/>
    <w:rsid w:val="000E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524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52413"/>
    <w:rPr>
      <w:rFonts w:ascii="Segoe UI" w:hAnsi="Segoe UI" w:cs="Segoe UI"/>
      <w:sz w:val="18"/>
      <w:szCs w:val="18"/>
      <w:lang w:val="en-US"/>
    </w:rPr>
  </w:style>
  <w:style w:type="paragraph" w:customStyle="1" w:styleId="1">
    <w:name w:val="Заголовок1"/>
    <w:basedOn w:val="a"/>
    <w:link w:val="Title"/>
    <w:qFormat/>
    <w:rsid w:val="00264E04"/>
    <w:pPr>
      <w:jc w:val="center"/>
    </w:pPr>
    <w:rPr>
      <w:b/>
      <w:caps/>
      <w:szCs w:val="24"/>
    </w:rPr>
  </w:style>
  <w:style w:type="paragraph" w:customStyle="1" w:styleId="Author">
    <w:name w:val="Author"/>
    <w:basedOn w:val="a"/>
    <w:link w:val="Author0"/>
    <w:qFormat/>
    <w:rsid w:val="00264E04"/>
    <w:pPr>
      <w:jc w:val="center"/>
    </w:pPr>
    <w:rPr>
      <w:szCs w:val="24"/>
    </w:rPr>
  </w:style>
  <w:style w:type="character" w:customStyle="1" w:styleId="Title">
    <w:name w:val="Title Знак"/>
    <w:basedOn w:val="a0"/>
    <w:link w:val="1"/>
    <w:rsid w:val="00264E04"/>
    <w:rPr>
      <w:b/>
      <w:caps/>
      <w:sz w:val="24"/>
      <w:szCs w:val="24"/>
      <w:lang w:val="en-US"/>
    </w:rPr>
  </w:style>
  <w:style w:type="character" w:customStyle="1" w:styleId="Author0">
    <w:name w:val="Author Знак"/>
    <w:basedOn w:val="a0"/>
    <w:link w:val="Author"/>
    <w:rsid w:val="00264E04"/>
    <w:rPr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12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6DA"/>
    <w:rPr>
      <w:sz w:val="24"/>
      <w:lang w:val="en-US"/>
    </w:rPr>
  </w:style>
  <w:style w:type="paragraph" w:styleId="aa">
    <w:name w:val="footer"/>
    <w:basedOn w:val="a"/>
    <w:link w:val="ab"/>
    <w:unhideWhenUsed/>
    <w:rsid w:val="00812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6DA"/>
    <w:rPr>
      <w:sz w:val="24"/>
      <w:lang w:val="en-US"/>
    </w:rPr>
  </w:style>
  <w:style w:type="paragraph" w:styleId="ac">
    <w:name w:val="List Paragraph"/>
    <w:basedOn w:val="a"/>
    <w:uiPriority w:val="34"/>
    <w:qFormat/>
    <w:rsid w:val="001E2EDD"/>
    <w:pPr>
      <w:ind w:left="720"/>
      <w:contextualSpacing/>
    </w:pPr>
  </w:style>
  <w:style w:type="paragraph" w:customStyle="1" w:styleId="CSMAG19Title">
    <w:name w:val="CSMAG19 Title"/>
    <w:basedOn w:val="a"/>
    <w:uiPriority w:val="99"/>
    <w:rsid w:val="000854D2"/>
    <w:pPr>
      <w:overflowPunct/>
      <w:autoSpaceDE/>
      <w:autoSpaceDN/>
      <w:adjustRightInd/>
      <w:textAlignment w:val="auto"/>
    </w:pPr>
    <w:rPr>
      <w:b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956E-9BBF-4F72-B858-23977D4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</vt:lpstr>
    </vt:vector>
  </TitlesOfParts>
  <Company>???. ????????? ???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</dc:title>
  <dc:subject/>
  <dc:creator>studio</dc:creator>
  <cp:keywords/>
  <dc:description/>
  <cp:lastModifiedBy>Owner</cp:lastModifiedBy>
  <cp:revision>16</cp:revision>
  <cp:lastPrinted>2021-06-14T06:52:00Z</cp:lastPrinted>
  <dcterms:created xsi:type="dcterms:W3CDTF">2021-06-16T10:41:00Z</dcterms:created>
  <dcterms:modified xsi:type="dcterms:W3CDTF">2023-02-07T07:32:00Z</dcterms:modified>
</cp:coreProperties>
</file>